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83203" w14:textId="36FF8055" w:rsidR="00B9496D" w:rsidRPr="00B9496D" w:rsidRDefault="00B9496D" w:rsidP="00B9496D">
      <w:pPr>
        <w:pStyle w:val="ListParagraph"/>
        <w:numPr>
          <w:ilvl w:val="0"/>
          <w:numId w:val="2"/>
        </w:numPr>
        <w:rPr>
          <w:rFonts w:ascii="Times New Roman" w:hAnsi="Times New Roman" w:cs="Times New Roman"/>
          <w:b/>
          <w:bCs/>
        </w:rPr>
      </w:pPr>
      <w:r>
        <w:rPr>
          <w:rFonts w:ascii="Times New Roman" w:hAnsi="Times New Roman" w:cs="Times New Roman"/>
        </w:rPr>
        <w:t>Should we have a new prefix ETHNIC for cross-listed courses, with Ethnic Studies courses housed in the Africana/Chicano/Ethnic Studies department? This will allow an expansion of courses.</w:t>
      </w:r>
    </w:p>
    <w:p w14:paraId="496CC27D" w14:textId="528AEEFF" w:rsidR="00B9496D" w:rsidRPr="00B9496D" w:rsidRDefault="00B9496D" w:rsidP="00B9496D">
      <w:pPr>
        <w:pStyle w:val="ListParagraph"/>
        <w:numPr>
          <w:ilvl w:val="0"/>
          <w:numId w:val="2"/>
        </w:numPr>
        <w:rPr>
          <w:rFonts w:ascii="Times New Roman" w:hAnsi="Times New Roman" w:cs="Times New Roman"/>
          <w:b/>
          <w:bCs/>
        </w:rPr>
      </w:pPr>
      <w:r>
        <w:rPr>
          <w:rFonts w:ascii="Times New Roman" w:hAnsi="Times New Roman" w:cs="Times New Roman"/>
        </w:rPr>
        <w:t>Should there be a new Ethnic Studies major that will include, in additional to our existing African American Studies and La Raza Studies classes, Asian American, Pacific Island, and Native American Studies classes?</w:t>
      </w:r>
    </w:p>
    <w:p w14:paraId="2700582E" w14:textId="77777777" w:rsidR="00B9496D" w:rsidRDefault="00B9496D" w:rsidP="002B78FD">
      <w:pPr>
        <w:jc w:val="center"/>
        <w:rPr>
          <w:rFonts w:ascii="Times New Roman" w:hAnsi="Times New Roman" w:cs="Times New Roman"/>
          <w:b/>
          <w:bCs/>
        </w:rPr>
      </w:pPr>
    </w:p>
    <w:p w14:paraId="4A80482C" w14:textId="51939D24" w:rsidR="0099678A" w:rsidRPr="002B78FD" w:rsidRDefault="00D22D91" w:rsidP="002B78FD">
      <w:pPr>
        <w:jc w:val="center"/>
        <w:rPr>
          <w:rFonts w:ascii="Times New Roman" w:hAnsi="Times New Roman" w:cs="Times New Roman"/>
          <w:b/>
          <w:bCs/>
        </w:rPr>
      </w:pPr>
      <w:r w:rsidRPr="002B78FD">
        <w:rPr>
          <w:rFonts w:ascii="Times New Roman" w:hAnsi="Times New Roman" w:cs="Times New Roman"/>
          <w:b/>
          <w:bCs/>
        </w:rPr>
        <w:t>CSU GE Area “F” Ethnic Studies Requirements</w:t>
      </w:r>
    </w:p>
    <w:p w14:paraId="2B720346" w14:textId="4FF45D2F" w:rsidR="00D22D91" w:rsidRPr="002B78FD" w:rsidRDefault="00D22D91">
      <w:pPr>
        <w:rPr>
          <w:rFonts w:ascii="Times New Roman" w:hAnsi="Times New Roman" w:cs="Times New Roman"/>
        </w:rPr>
      </w:pPr>
    </w:p>
    <w:p w14:paraId="6CA7BC39" w14:textId="18F49336" w:rsidR="00D22D91" w:rsidRPr="002B78FD" w:rsidRDefault="00D22D91">
      <w:pPr>
        <w:rPr>
          <w:rFonts w:ascii="Times New Roman" w:hAnsi="Times New Roman" w:cs="Times New Roman"/>
        </w:rPr>
      </w:pPr>
      <w:r w:rsidRPr="002B78FD">
        <w:rPr>
          <w:rFonts w:ascii="Times New Roman" w:hAnsi="Times New Roman" w:cs="Times New Roman"/>
        </w:rPr>
        <w:t xml:space="preserve">Listed below are the required Core Competencies of courses eligible for inclusion in CSU GE Area “F” Ethnic Studies.  To be approved for Area “F” a course must have a “preponderance” of content covering these competencies: </w:t>
      </w:r>
    </w:p>
    <w:p w14:paraId="79C04113" w14:textId="5F8D7A86" w:rsidR="00D22D91" w:rsidRPr="002B78FD" w:rsidRDefault="00D22D91">
      <w:pPr>
        <w:rPr>
          <w:rFonts w:ascii="Times New Roman" w:hAnsi="Times New Roman" w:cs="Times New Roman"/>
        </w:rPr>
      </w:pPr>
    </w:p>
    <w:p w14:paraId="51A25400" w14:textId="4589F67E" w:rsidR="00D22D91" w:rsidRPr="002B78FD" w:rsidRDefault="00D22D91" w:rsidP="00D22D91">
      <w:pPr>
        <w:pStyle w:val="ListParagraph"/>
        <w:numPr>
          <w:ilvl w:val="0"/>
          <w:numId w:val="1"/>
        </w:numPr>
        <w:rPr>
          <w:rFonts w:ascii="Times New Roman" w:hAnsi="Times New Roman" w:cs="Times New Roman"/>
        </w:rPr>
      </w:pPr>
      <w:r w:rsidRPr="002B78FD">
        <w:rPr>
          <w:rFonts w:ascii="Times New Roman" w:hAnsi="Times New Roman" w:cs="Times New Roman"/>
        </w:rPr>
        <w:t xml:space="preserve">Analyze and articulate concepts of ethnic studies, including but not limited to race and ethnicity, racialization, equity, ethno-centrism, eurocentrism, white supremacy, self-determination, liberation, decolonization and anti-racism. </w:t>
      </w:r>
    </w:p>
    <w:p w14:paraId="62C548E2" w14:textId="5AC25B32" w:rsidR="00D22D91" w:rsidRPr="002B78FD" w:rsidRDefault="00D22D91" w:rsidP="00D22D91">
      <w:pPr>
        <w:pStyle w:val="ListParagraph"/>
        <w:numPr>
          <w:ilvl w:val="0"/>
          <w:numId w:val="1"/>
        </w:numPr>
        <w:rPr>
          <w:rFonts w:ascii="Times New Roman" w:hAnsi="Times New Roman" w:cs="Times New Roman"/>
        </w:rPr>
      </w:pPr>
      <w:r w:rsidRPr="002B78FD">
        <w:rPr>
          <w:rFonts w:ascii="Times New Roman" w:hAnsi="Times New Roman" w:cs="Times New Roman"/>
        </w:rPr>
        <w:t>Apply theory to describe critical events in the histories, cultures and intellectual traditions with special focus on the lived-experiences and social struggles of one or</w:t>
      </w:r>
      <w:r w:rsidR="004F6E9A">
        <w:rPr>
          <w:rFonts w:ascii="Times New Roman" w:hAnsi="Times New Roman" w:cs="Times New Roman"/>
        </w:rPr>
        <w:t xml:space="preserve"> </w:t>
      </w:r>
      <w:r w:rsidRPr="002B78FD">
        <w:rPr>
          <w:rFonts w:ascii="Times New Roman" w:hAnsi="Times New Roman" w:cs="Times New Roman"/>
        </w:rPr>
        <w:t xml:space="preserve">more of the following four historically defined racialized core groups: Native Americans, African Americans, Latina/o Americans and/or Asian Americans, and emphasizing agency and group-affirmation. </w:t>
      </w:r>
    </w:p>
    <w:p w14:paraId="1E336A37" w14:textId="62FABEF3" w:rsidR="00D22D91" w:rsidRPr="002B78FD" w:rsidRDefault="00D22D91" w:rsidP="00D22D91">
      <w:pPr>
        <w:pStyle w:val="ListParagraph"/>
        <w:numPr>
          <w:ilvl w:val="0"/>
          <w:numId w:val="1"/>
        </w:numPr>
        <w:rPr>
          <w:rFonts w:ascii="Times New Roman" w:hAnsi="Times New Roman" w:cs="Times New Roman"/>
        </w:rPr>
      </w:pPr>
      <w:r w:rsidRPr="002B78FD">
        <w:rPr>
          <w:rFonts w:ascii="Times New Roman" w:hAnsi="Times New Roman" w:cs="Times New Roman"/>
        </w:rPr>
        <w:t xml:space="preserve">Critically discuss the intersection of race and ethnicity with other forms of difference affected by hierarchy and oppression, such as class, gender, sexuality, religion, spirituality, national origin, immigration status, ability and /or age. </w:t>
      </w:r>
    </w:p>
    <w:p w14:paraId="487C6DA2" w14:textId="7C681BF8" w:rsidR="00D22D91" w:rsidRPr="002B78FD" w:rsidRDefault="00D22D91" w:rsidP="00D22D91">
      <w:pPr>
        <w:pStyle w:val="ListParagraph"/>
        <w:numPr>
          <w:ilvl w:val="0"/>
          <w:numId w:val="1"/>
        </w:numPr>
        <w:rPr>
          <w:rFonts w:ascii="Times New Roman" w:hAnsi="Times New Roman" w:cs="Times New Roman"/>
        </w:rPr>
      </w:pPr>
      <w:r w:rsidRPr="002B78FD">
        <w:rPr>
          <w:rFonts w:ascii="Times New Roman" w:hAnsi="Times New Roman" w:cs="Times New Roman"/>
        </w:rPr>
        <w:t xml:space="preserve">Describe how struggle, resistance, social justice, solidarity and liberation as experienced by communities of color are relevant to current issues. </w:t>
      </w:r>
    </w:p>
    <w:p w14:paraId="7BA7B4B0" w14:textId="1B6303C9" w:rsidR="00D22D91" w:rsidRPr="002B78FD" w:rsidRDefault="00D22D91" w:rsidP="00D22D91">
      <w:pPr>
        <w:pStyle w:val="ListParagraph"/>
        <w:numPr>
          <w:ilvl w:val="0"/>
          <w:numId w:val="1"/>
        </w:numPr>
        <w:rPr>
          <w:rFonts w:ascii="Times New Roman" w:hAnsi="Times New Roman" w:cs="Times New Roman"/>
        </w:rPr>
      </w:pPr>
      <w:r w:rsidRPr="002B78FD">
        <w:rPr>
          <w:rFonts w:ascii="Times New Roman" w:hAnsi="Times New Roman" w:cs="Times New Roman"/>
        </w:rPr>
        <w:t xml:space="preserve">Demonstrate active engagement with anti-racist issues, practices and movements to build a diverse, just and equitable society beyond the classroom. </w:t>
      </w:r>
    </w:p>
    <w:p w14:paraId="4094F782" w14:textId="77777777" w:rsidR="00D22D91" w:rsidRPr="002B78FD" w:rsidRDefault="00D22D91" w:rsidP="00D22D91">
      <w:pPr>
        <w:pStyle w:val="ListParagraph"/>
        <w:numPr>
          <w:ilvl w:val="0"/>
          <w:numId w:val="1"/>
        </w:numPr>
        <w:rPr>
          <w:rFonts w:ascii="Times New Roman" w:hAnsi="Times New Roman" w:cs="Times New Roman"/>
        </w:rPr>
      </w:pPr>
    </w:p>
    <w:p w14:paraId="0061CB29" w14:textId="4A6C540E" w:rsidR="00D22D91" w:rsidRPr="002B78FD" w:rsidRDefault="00D22D91">
      <w:pPr>
        <w:rPr>
          <w:rFonts w:ascii="Times New Roman" w:hAnsi="Times New Roman" w:cs="Times New Roman"/>
        </w:rPr>
      </w:pPr>
      <w:r w:rsidRPr="002B78FD">
        <w:rPr>
          <w:rFonts w:ascii="Times New Roman" w:hAnsi="Times New Roman" w:cs="Times New Roman"/>
        </w:rPr>
        <w:t xml:space="preserve">Courses approved for Area “F” must have either an Ethnic Studies prefix or a prefix directly related to one of the 4 targeted ethnic groups: African Americans, Asian Americans, Latino/a Americans or Native Americans. </w:t>
      </w:r>
    </w:p>
    <w:sectPr w:rsidR="00D22D91" w:rsidRPr="002B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65BF0"/>
    <w:multiLevelType w:val="hybridMultilevel"/>
    <w:tmpl w:val="DCA2C9D6"/>
    <w:lvl w:ilvl="0" w:tplc="1626FD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12C03"/>
    <w:multiLevelType w:val="hybridMultilevel"/>
    <w:tmpl w:val="0AFE2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91"/>
    <w:rsid w:val="002B78FD"/>
    <w:rsid w:val="004F6E9A"/>
    <w:rsid w:val="006C7068"/>
    <w:rsid w:val="00932FE1"/>
    <w:rsid w:val="00B9496D"/>
    <w:rsid w:val="00D22D91"/>
    <w:rsid w:val="00EC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764BC"/>
  <w15:chartTrackingRefBased/>
  <w15:docId w15:val="{F9E376F7-F88E-C346-BF7E-74164E43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Thekima Mayasa</dc:creator>
  <cp:keywords/>
  <dc:description/>
  <cp:lastModifiedBy>Thekima Mayasa</cp:lastModifiedBy>
  <cp:revision>2</cp:revision>
  <dcterms:created xsi:type="dcterms:W3CDTF">2021-01-08T01:30:00Z</dcterms:created>
  <dcterms:modified xsi:type="dcterms:W3CDTF">2021-01-08T01:30:00Z</dcterms:modified>
</cp:coreProperties>
</file>